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96DB4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543C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543C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543C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F543C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352716">
        <w:rPr>
          <w:rFonts w:ascii="Times New Roman" w:hAnsi="Times New Roman"/>
          <w:b/>
          <w:sz w:val="24"/>
          <w:szCs w:val="26"/>
          <w:lang w:eastAsia="ru-RU"/>
        </w:rPr>
        <w:t>10</w:t>
      </w:r>
      <w:r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543C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52716">
        <w:rPr>
          <w:rFonts w:ascii="Times New Roman" w:hAnsi="Times New Roman"/>
          <w:b/>
          <w:sz w:val="24"/>
          <w:szCs w:val="26"/>
          <w:lang w:eastAsia="ru-RU"/>
        </w:rPr>
        <w:t>апреля</w:t>
      </w:r>
      <w:r w:rsidR="00D90EE8"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F543CB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543C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F543C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F543C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43C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543C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F543CB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543CB">
        <w:rPr>
          <w:rFonts w:ascii="Times New Roman" w:hAnsi="Times New Roman"/>
          <w:sz w:val="24"/>
          <w:szCs w:val="24"/>
          <w:lang w:eastAsia="ru-RU"/>
        </w:rPr>
        <w:t>проект внесения изменени</w:t>
      </w:r>
      <w:r w:rsidR="00192506" w:rsidRPr="00F543CB">
        <w:rPr>
          <w:rFonts w:ascii="Times New Roman" w:hAnsi="Times New Roman"/>
          <w:sz w:val="24"/>
          <w:szCs w:val="24"/>
          <w:lang w:eastAsia="ru-RU"/>
        </w:rPr>
        <w:t>я</w:t>
      </w:r>
      <w:r w:rsidRPr="00F543CB">
        <w:rPr>
          <w:rFonts w:ascii="Times New Roman" w:hAnsi="Times New Roman"/>
          <w:sz w:val="24"/>
          <w:szCs w:val="24"/>
          <w:lang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71,</w:t>
      </w:r>
      <w:r w:rsidRPr="00F54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43CB" w:rsidRPr="00F543CB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   с кадастровым номером </w:t>
      </w:r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>69:40:0300285:3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Лермонтова, д. 2)</w:t>
      </w:r>
      <w:r w:rsidR="00CC7DB8" w:rsidRPr="00F543CB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543C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543C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543C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543C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543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F543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543C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543C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F543CB">
        <w:rPr>
          <w:rFonts w:ascii="Times New Roman" w:eastAsiaTheme="minorHAnsi" w:hAnsi="Times New Roman"/>
          <w:sz w:val="24"/>
          <w:szCs w:val="26"/>
        </w:rPr>
        <w:t>0</w:t>
      </w:r>
      <w:r w:rsidRPr="00F543C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543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543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543C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543C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543CB">
        <w:rPr>
          <w:rFonts w:ascii="Times New Roman" w:eastAsiaTheme="minorHAnsi" w:hAnsi="Times New Roman"/>
          <w:sz w:val="24"/>
          <w:szCs w:val="26"/>
        </w:rPr>
        <w:t xml:space="preserve"> </w:t>
      </w:r>
      <w:r w:rsidR="00F543CB" w:rsidRPr="00F543CB">
        <w:rPr>
          <w:rFonts w:ascii="Times New Roman" w:eastAsiaTheme="minorHAnsi" w:hAnsi="Times New Roman"/>
          <w:sz w:val="24"/>
          <w:szCs w:val="26"/>
        </w:rPr>
        <w:t>15</w:t>
      </w:r>
      <w:r w:rsidR="00192506" w:rsidRPr="00F543CB">
        <w:rPr>
          <w:rFonts w:ascii="Times New Roman" w:eastAsiaTheme="minorHAnsi" w:hAnsi="Times New Roman"/>
          <w:sz w:val="24"/>
          <w:szCs w:val="26"/>
        </w:rPr>
        <w:t>-20</w:t>
      </w:r>
      <w:r w:rsidRPr="00F543CB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F543CB">
        <w:rPr>
          <w:rFonts w:ascii="Times New Roman" w:eastAsiaTheme="minorHAnsi" w:hAnsi="Times New Roman"/>
          <w:sz w:val="24"/>
          <w:szCs w:val="26"/>
        </w:rPr>
        <w:t xml:space="preserve"> </w:t>
      </w:r>
      <w:r w:rsidR="00B96DB4" w:rsidRPr="00F543CB">
        <w:rPr>
          <w:rFonts w:ascii="Times New Roman" w:eastAsiaTheme="minorHAnsi" w:hAnsi="Times New Roman"/>
          <w:sz w:val="24"/>
          <w:szCs w:val="26"/>
        </w:rPr>
        <w:t>06</w:t>
      </w:r>
      <w:r w:rsidR="000B2593" w:rsidRPr="00F543CB">
        <w:rPr>
          <w:rFonts w:ascii="Times New Roman" w:eastAsiaTheme="minorHAnsi" w:hAnsi="Times New Roman"/>
          <w:sz w:val="24"/>
          <w:szCs w:val="26"/>
        </w:rPr>
        <w:t xml:space="preserve"> </w:t>
      </w:r>
      <w:r w:rsidRPr="00F543CB">
        <w:rPr>
          <w:rFonts w:ascii="Times New Roman" w:eastAsiaTheme="minorHAnsi" w:hAnsi="Times New Roman"/>
          <w:sz w:val="24"/>
          <w:szCs w:val="26"/>
        </w:rPr>
        <w:t xml:space="preserve">» </w:t>
      </w:r>
      <w:r w:rsidR="00B96DB4" w:rsidRPr="00F543CB">
        <w:rPr>
          <w:rFonts w:ascii="Times New Roman" w:eastAsiaTheme="minorHAnsi" w:hAnsi="Times New Roman"/>
          <w:sz w:val="24"/>
          <w:szCs w:val="26"/>
        </w:rPr>
        <w:t>марта</w:t>
      </w:r>
      <w:r w:rsidR="000B2593" w:rsidRPr="00F543CB">
        <w:rPr>
          <w:rFonts w:ascii="Times New Roman" w:eastAsiaTheme="minorHAnsi" w:hAnsi="Times New Roman"/>
          <w:sz w:val="24"/>
          <w:szCs w:val="26"/>
        </w:rPr>
        <w:t xml:space="preserve"> </w:t>
      </w:r>
      <w:r w:rsidRPr="00F543CB">
        <w:rPr>
          <w:rFonts w:ascii="Times New Roman" w:eastAsiaTheme="minorHAnsi" w:hAnsi="Times New Roman"/>
          <w:sz w:val="24"/>
          <w:szCs w:val="26"/>
        </w:rPr>
        <w:t>20</w:t>
      </w:r>
      <w:r w:rsidR="00192506" w:rsidRPr="00F543CB">
        <w:rPr>
          <w:rFonts w:ascii="Times New Roman" w:eastAsiaTheme="minorHAnsi" w:hAnsi="Times New Roman"/>
          <w:sz w:val="24"/>
          <w:szCs w:val="26"/>
        </w:rPr>
        <w:t>20</w:t>
      </w:r>
      <w:r w:rsidRPr="00F543C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543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543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543C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543CB" w:rsidRPr="00F543CB" w:rsidTr="006E4D35">
        <w:trPr>
          <w:jc w:val="center"/>
        </w:trPr>
        <w:tc>
          <w:tcPr>
            <w:tcW w:w="10173" w:type="dxa"/>
            <w:gridSpan w:val="3"/>
          </w:tcPr>
          <w:p w:rsidR="00CC7DB8" w:rsidRPr="00F543C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543C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F543C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F543C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F543C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F543CB">
              <w:rPr>
                <w:b/>
                <w:lang w:eastAsia="ru-RU"/>
              </w:rPr>
              <w:t>которой</w:t>
            </w:r>
            <w:r w:rsidRPr="00F543CB">
              <w:rPr>
                <w:b/>
                <w:lang w:val="ru-RU" w:eastAsia="ru-RU"/>
              </w:rPr>
              <w:t xml:space="preserve"> </w:t>
            </w:r>
            <w:r w:rsidRPr="00F543C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F543CB" w:rsidRPr="00F543C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543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543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543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543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543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>(</w:t>
            </w:r>
            <w:r w:rsidRPr="00F543C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F543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F543C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543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543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F543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543CB" w:rsidRPr="00F543CB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F543C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543C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F543CB">
              <w:rPr>
                <w:b/>
                <w:lang w:val="ru-RU" w:eastAsia="ru-RU"/>
              </w:rPr>
              <w:t>:</w:t>
            </w:r>
          </w:p>
        </w:tc>
      </w:tr>
      <w:tr w:rsidR="00F543CB" w:rsidRPr="00F543C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543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543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543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543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543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F543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F543C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543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543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F543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543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F543C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543C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31E40" wp14:editId="61AC4F98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F543CB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F543CB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3C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543CB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543CB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543CB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F543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F543C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F543CB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543CB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F543CB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и застройки города Твери, утвержденные решением Тверской городской Думы от 02.07.2003                 № 71» </w:t>
      </w:r>
      <w:r w:rsidR="00F543CB" w:rsidRPr="00F543CB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>69:40:0300285:3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Лермонтова, д. 2)</w:t>
      </w:r>
      <w:r w:rsidRPr="00F543CB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="00192506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D06038" w:rsidRPr="00F543CB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F543CB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F543CB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>территорию, на которую действие градостроительного регламента не распространяется либо не устанавливается, на зону общественных центров (ОЦ)</w:t>
      </w:r>
      <w:r w:rsidR="00B96DB4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в границах земельного участка </w:t>
      </w:r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</w:t>
      </w:r>
      <w:r w:rsidR="00192506" w:rsidRPr="00F543CB">
        <w:rPr>
          <w:rFonts w:ascii="Times New Roman" w:hAnsi="Times New Roman"/>
          <w:bCs/>
          <w:sz w:val="24"/>
          <w:szCs w:val="24"/>
          <w:lang w:eastAsia="ru-RU"/>
        </w:rPr>
        <w:t xml:space="preserve">с кадастровым номером </w:t>
      </w:r>
      <w:r w:rsidR="00F543CB" w:rsidRPr="00F543CB">
        <w:rPr>
          <w:rFonts w:ascii="Times New Roman" w:hAnsi="Times New Roman"/>
          <w:bCs/>
          <w:sz w:val="24"/>
          <w:szCs w:val="24"/>
          <w:lang w:eastAsia="ru-RU"/>
        </w:rPr>
        <w:t>69:40:0300285:3</w:t>
      </w:r>
      <w:r w:rsidR="00D06038" w:rsidRPr="00F543CB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F543C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543C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3543C" wp14:editId="04E3416A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F543C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543C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F543CB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3007B3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Первый заместитель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3007B3" w:rsidRPr="003007B3" w:rsidRDefault="003007B3" w:rsidP="003007B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3007B3" w:rsidRPr="003007B3" w:rsidRDefault="003007B3" w:rsidP="003007B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3007B3" w:rsidRPr="003007B3" w:rsidRDefault="003007B3" w:rsidP="003007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3007B3" w:rsidRPr="003007B3" w:rsidRDefault="003007B3" w:rsidP="003007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С.С. Абдуллаев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А.Б. Арсеньев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В.И. Бабичев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П.В. Иванов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М.Н. Калямин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К.А. Никитина</w:t>
      </w:r>
      <w:r w:rsidRPr="003007B3">
        <w:rPr>
          <w:rFonts w:ascii="Times New Roman" w:hAnsi="Times New Roman"/>
          <w:lang w:eastAsia="ru-RU"/>
        </w:rPr>
        <w:tab/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3007B3">
        <w:rPr>
          <w:rFonts w:ascii="Times New Roman" w:hAnsi="Times New Roman"/>
          <w:lang w:eastAsia="ru-RU"/>
        </w:rPr>
        <w:tab/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В.Н. Родионов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Ж.В. Циперман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Секретарь комиссии: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007B3" w:rsidRPr="003007B3" w:rsidRDefault="003007B3" w:rsidP="003007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Е.Н. Сачкова</w:t>
      </w:r>
    </w:p>
    <w:p w:rsidR="00D06038" w:rsidRPr="00F543CB" w:rsidRDefault="00D06038" w:rsidP="003007B3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06038" w:rsidRPr="00F543CB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D2955"/>
    <w:rsid w:val="003007B3"/>
    <w:rsid w:val="00351481"/>
    <w:rsid w:val="00352716"/>
    <w:rsid w:val="003A318A"/>
    <w:rsid w:val="003A45FA"/>
    <w:rsid w:val="005340A7"/>
    <w:rsid w:val="00574633"/>
    <w:rsid w:val="00617FB2"/>
    <w:rsid w:val="006C09D3"/>
    <w:rsid w:val="008C020F"/>
    <w:rsid w:val="008E0480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32</cp:revision>
  <cp:lastPrinted>2020-04-13T08:53:00Z</cp:lastPrinted>
  <dcterms:created xsi:type="dcterms:W3CDTF">2018-10-03T09:43:00Z</dcterms:created>
  <dcterms:modified xsi:type="dcterms:W3CDTF">2020-04-13T08:55:00Z</dcterms:modified>
</cp:coreProperties>
</file>